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FFFF" w:themeColor="background1"/>
          <w:sz w:val="24"/>
          <w:szCs w:val="24"/>
          <w:lang w:val="en-US" w:eastAsia="zh-CN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-101600</wp:posOffset>
            </wp:positionH>
            <wp:positionV relativeFrom="paragraph">
              <wp:posOffset>-13335</wp:posOffset>
            </wp:positionV>
            <wp:extent cx="5362575" cy="379095"/>
            <wp:effectExtent l="0" t="0" r="1905" b="1905"/>
            <wp:wrapNone/>
            <wp:docPr id="18" name="图片 18" descr="cd8ef28c9a583681e9c8e9cef5930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cd8ef28c9a583681e9c8e9cef59304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379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32"/>
        </w:rPr>
        <w:t>展品信息登记表</w:t>
      </w:r>
    </w:p>
    <w:p>
      <w:pPr>
        <w:spacing w:line="500" w:lineRule="exact"/>
        <w:ind w:left="1400" w:hanging="1200" w:hangingChars="500"/>
        <w:jc w:val="left"/>
        <w:rPr>
          <w:rFonts w:hint="eastAsia" w:asciiTheme="minorEastAsia" w:hAnsiTheme="minorEastAsia" w:eastAsiaTheme="minorEastAsia" w:cstheme="minorEastAsia"/>
          <w:sz w:val="24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  <w:lang w:val="en-US" w:eastAsia="zh-CN"/>
        </w:rPr>
        <w:t>展会名称：第六届中国</w:t>
      </w:r>
      <w:r>
        <w:rPr>
          <w:rFonts w:hint="eastAsia" w:asciiTheme="minorEastAsia" w:hAnsiTheme="minorEastAsia" w:eastAsiaTheme="minorEastAsia" w:cstheme="minorEastAsia"/>
          <w:sz w:val="24"/>
          <w:szCs w:val="28"/>
          <w:highlight w:val="none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8"/>
          <w:lang w:val="en-US" w:eastAsia="zh-CN"/>
        </w:rPr>
        <w:t>西安</w:t>
      </w:r>
      <w:r>
        <w:rPr>
          <w:rFonts w:hint="eastAsia" w:asciiTheme="minorEastAsia" w:hAnsiTheme="minorEastAsia" w:eastAsiaTheme="minorEastAsia" w:cstheme="minorEastAsia"/>
          <w:sz w:val="24"/>
          <w:szCs w:val="28"/>
          <w:highlight w:val="none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8"/>
          <w:lang w:val="en-US" w:eastAsia="zh-CN"/>
        </w:rPr>
        <w:t>国际3D打印大会暨秦创原3D打印高端论坛</w:t>
      </w:r>
    </w:p>
    <w:p>
      <w:pPr>
        <w:spacing w:line="500" w:lineRule="exact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参展单位：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展台号：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预计进馆日期：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</w:p>
    <w:p>
      <w:pPr>
        <w:spacing w:line="500" w:lineRule="exact"/>
        <w:ind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1、本单位之展品将以下列方式运至西安：</w:t>
      </w:r>
    </w:p>
    <w:p>
      <w:pPr>
        <w:spacing w:line="500" w:lineRule="exact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□自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安排至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仓库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（西安市灞桥区毛西公路宇通仓库</w:t>
      </w:r>
      <w:r>
        <w:rPr>
          <w:rFonts w:hint="eastAsia" w:asciiTheme="minorEastAsia" w:hAnsiTheme="minorEastAsia" w:eastAsiaTheme="minorEastAsia" w:cstheme="minorEastAsia"/>
          <w:sz w:val="18"/>
          <w:szCs w:val="18"/>
        </w:rPr>
        <w:t>）</w:t>
      </w:r>
    </w:p>
    <w:p>
      <w:pPr>
        <w:spacing w:line="500" w:lineRule="exact"/>
        <w:ind w:firstLine="482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□自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安排运至展览场地</w:t>
      </w:r>
      <w:r>
        <w:rPr>
          <w:rFonts w:hint="eastAsia" w:asciiTheme="minorEastAsia" w:hAnsiTheme="minorEastAsia" w:eastAsiaTheme="minorEastAsia" w:cstheme="minorEastAsia"/>
          <w:sz w:val="18"/>
          <w:szCs w:val="18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西安市浐灞生态区会展路1399号西安国际展览中心展览馆</w:t>
      </w:r>
      <w:r>
        <w:rPr>
          <w:rFonts w:hint="eastAsia" w:asciiTheme="minorEastAsia" w:hAnsiTheme="minorEastAsia" w:eastAsiaTheme="minorEastAsia" w:cstheme="minorEastAsia"/>
          <w:sz w:val="18"/>
          <w:szCs w:val="18"/>
        </w:rPr>
        <w:t>）</w:t>
      </w:r>
    </w:p>
    <w:p>
      <w:pPr>
        <w:spacing w:line="500" w:lineRule="exact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□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安排提货</w:t>
      </w:r>
      <w:r>
        <w:rPr>
          <w:rFonts w:hint="eastAsia" w:asciiTheme="minorEastAsia" w:hAnsiTheme="minorEastAsia" w:eastAsiaTheme="minorEastAsia" w:cstheme="minorEastAsia"/>
          <w:sz w:val="18"/>
          <w:szCs w:val="18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一站式全程物流</w:t>
      </w:r>
      <w:r>
        <w:rPr>
          <w:rFonts w:hint="eastAsia" w:asciiTheme="minorEastAsia" w:hAnsiTheme="minorEastAsia" w:eastAsiaTheme="minorEastAsia" w:cstheme="minorEastAsia"/>
          <w:sz w:val="18"/>
          <w:szCs w:val="18"/>
        </w:rPr>
        <w:t>）</w:t>
      </w:r>
    </w:p>
    <w:p>
      <w:pPr>
        <w:spacing w:line="500" w:lineRule="exact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件，总重量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公斤，总体积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立方米。</w:t>
      </w:r>
    </w:p>
    <w:tbl>
      <w:tblPr>
        <w:tblStyle w:val="4"/>
        <w:tblW w:w="652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5"/>
        <w:gridCol w:w="1067"/>
        <w:gridCol w:w="1125"/>
        <w:gridCol w:w="645"/>
        <w:gridCol w:w="645"/>
        <w:gridCol w:w="943"/>
        <w:gridCol w:w="10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102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箱号</w:t>
            </w:r>
          </w:p>
        </w:tc>
        <w:tc>
          <w:tcPr>
            <w:tcW w:w="1067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112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长*宽*高（cm）</w:t>
            </w:r>
          </w:p>
        </w:tc>
        <w:tc>
          <w:tcPr>
            <w:tcW w:w="64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体积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m³)</w:t>
            </w:r>
          </w:p>
        </w:tc>
        <w:tc>
          <w:tcPr>
            <w:tcW w:w="64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毛重（kg）</w:t>
            </w:r>
          </w:p>
        </w:tc>
        <w:tc>
          <w:tcPr>
            <w:tcW w:w="943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包装</w:t>
            </w:r>
          </w:p>
        </w:tc>
        <w:tc>
          <w:tcPr>
            <w:tcW w:w="1078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特殊注意事项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025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1067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1125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645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645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943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1078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1025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1067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1125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645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645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943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1078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1025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1067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1125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645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645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943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  <w:tc>
          <w:tcPr>
            <w:tcW w:w="1078" w:type="dxa"/>
          </w:tcPr>
          <w:p>
            <w:pPr>
              <w:spacing w:line="500" w:lineRule="exact"/>
              <w:ind w:firstLine="560" w:firstLineChars="20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</w:p>
        </w:tc>
      </w:tr>
    </w:tbl>
    <w:p>
      <w:pPr>
        <w:spacing w:line="500" w:lineRule="exact"/>
        <w:ind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以上展品重量及尺寸为包装后的实际重量及尺寸。</w:t>
      </w:r>
    </w:p>
    <w:p>
      <w:pPr>
        <w:spacing w:line="500" w:lineRule="exact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如果货物实际尺寸和重量与展商申报的不符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以现场实际测量为准，并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  <w:t>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现场补齐差额。</w:t>
      </w:r>
    </w:p>
    <w:p>
      <w:pPr>
        <w:spacing w:line="500" w:lineRule="exact"/>
        <w:ind w:firstLine="56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现场是否需要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组委会安排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叉车、吊车组装机器或流水线（除装卸车送至展位外）：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□需要/□不需要</w:t>
      </w:r>
    </w:p>
    <w:p>
      <w:pPr>
        <w:spacing w:line="500" w:lineRule="exact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叉车：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吨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台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小时/吊车：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吨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台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小时</w:t>
      </w:r>
    </w:p>
    <w:p>
      <w:pPr>
        <w:spacing w:line="500" w:lineRule="exact"/>
        <w:ind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2、本单位之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先生/女士联系方式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    </w:t>
      </w:r>
    </w:p>
    <w:p>
      <w:pPr>
        <w:spacing w:line="500" w:lineRule="exact"/>
        <w:ind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将于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日到达现场指导开箱及展品就位工作。</w:t>
      </w:r>
    </w:p>
    <w:p>
      <w:pPr>
        <w:numPr>
          <w:ilvl w:val="0"/>
          <w:numId w:val="1"/>
        </w:numPr>
        <w:spacing w:line="500" w:lineRule="exact"/>
        <w:ind w:left="559" w:leftChars="266" w:firstLine="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本单位同意按展览会规定的费率向贵司结清进、出馆服务费： </w:t>
      </w:r>
    </w:p>
    <w:p>
      <w:pPr>
        <w:numPr>
          <w:ilvl w:val="0"/>
          <w:numId w:val="0"/>
        </w:numPr>
        <w:spacing w:line="500" w:lineRule="exact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□在展览进馆期间现场结算</w:t>
      </w:r>
    </w:p>
    <w:p>
      <w:pPr>
        <w:spacing w:line="500" w:lineRule="exact"/>
        <w:ind w:firstLine="482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□在展馆进馆之前电汇</w:t>
      </w:r>
    </w:p>
    <w:p>
      <w:pPr>
        <w:spacing w:line="500" w:lineRule="exact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单位盖章：            负责人签字：            日期：                                                 </w:t>
      </w:r>
    </w:p>
    <w:p>
      <w:pPr>
        <w:spacing w:line="500" w:lineRule="exact"/>
        <w:jc w:val="left"/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请将此表填制完成后发送至：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735208586@qq.com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D29DDE"/>
    <w:multiLevelType w:val="singleLevel"/>
    <w:tmpl w:val="A5D29DDE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054A3"/>
    <w:rsid w:val="5DA0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书宋_GBK" w:hAnsi="Calibri" w:eastAsia="方正书宋_GBK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2023-04-21T07:49:00Z</dcterms:created>
  <dc:creator>admin</dc:creator>
  <cp:lastModifiedBy>admin</cp:lastModifiedBy>
  <dcterms:modified xsi:type="dcterms:W3CDTF">2023-04-21T07:49:58Z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